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115" w:rsidRPr="004A6D3C" w:rsidRDefault="00780115" w:rsidP="00822D15">
      <w:pPr>
        <w:ind w:firstLineChars="100" w:firstLine="31680"/>
        <w:rPr>
          <w:rFonts w:ascii="Times New Roman" w:hAnsi="Times New Roman"/>
          <w:b/>
          <w:lang w:val="ru-RU"/>
        </w:rPr>
      </w:pPr>
      <w:r w:rsidRPr="00822D15">
        <w:rPr>
          <w:rFonts w:ascii="Times New Roman" w:hAnsi="Times New Roman"/>
          <w:lang w:val="ru-RU"/>
        </w:rPr>
        <w:t xml:space="preserve">             </w:t>
      </w:r>
      <w:r w:rsidRPr="00822D15">
        <w:rPr>
          <w:rFonts w:ascii="Times New Roman" w:hAnsi="Times New Roman"/>
          <w:b/>
          <w:lang w:val="ru-RU"/>
        </w:rPr>
        <w:t xml:space="preserve">ВКЛЮЧЕНИЕ </w:t>
      </w:r>
      <w:r>
        <w:rPr>
          <w:rFonts w:ascii="Times New Roman" w:hAnsi="Times New Roman"/>
          <w:b/>
          <w:lang w:val="ru-RU"/>
        </w:rPr>
        <w:t>/</w:t>
      </w:r>
      <w:r w:rsidRPr="00822D15">
        <w:rPr>
          <w:rFonts w:ascii="Times New Roman" w:hAnsi="Times New Roman"/>
          <w:b/>
          <w:lang w:val="ru-RU"/>
        </w:rPr>
        <w:t xml:space="preserve">ОТКЛЮЧЕНИЕ РЕЖИМА </w:t>
      </w:r>
      <w:r w:rsidRPr="00822D15">
        <w:rPr>
          <w:rFonts w:ascii="Times New Roman" w:hAnsi="Times New Roman"/>
          <w:b/>
        </w:rPr>
        <w:t>UPC</w:t>
      </w:r>
      <w:r w:rsidRPr="00822D15">
        <w:rPr>
          <w:rFonts w:ascii="Times New Roman" w:hAnsi="Times New Roman"/>
          <w:b/>
          <w:lang w:val="ru-RU"/>
        </w:rPr>
        <w:t>/</w:t>
      </w:r>
      <w:r w:rsidRPr="00822D15">
        <w:rPr>
          <w:rFonts w:ascii="Times New Roman" w:hAnsi="Times New Roman"/>
          <w:b/>
        </w:rPr>
        <w:t>EAN</w:t>
      </w:r>
      <w:r w:rsidRPr="00822D15">
        <w:rPr>
          <w:rFonts w:ascii="Times New Roman" w:hAnsi="Times New Roman"/>
          <w:b/>
          <w:lang w:val="ru-RU"/>
        </w:rPr>
        <w:t xml:space="preserve"> +2(5)</w:t>
      </w:r>
    </w:p>
    <w:p w:rsidR="00780115" w:rsidRPr="004A6D3C" w:rsidRDefault="00780115" w:rsidP="00822D15">
      <w:pPr>
        <w:ind w:firstLineChars="100" w:firstLine="31680"/>
        <w:rPr>
          <w:rFonts w:ascii="Times New Roman" w:hAnsi="Times New Roman"/>
          <w:b/>
          <w:lang w:val="ru-RU"/>
        </w:rPr>
      </w:pPr>
    </w:p>
    <w:p w:rsidR="00780115" w:rsidRDefault="00780115" w:rsidP="00093522">
      <w:pPr>
        <w:jc w:val="center"/>
      </w:pPr>
      <w:r>
        <w:rPr>
          <w:noProof/>
          <w:lang w:val="ru-RU" w:eastAsia="ru-RU"/>
        </w:rPr>
      </w:r>
      <w:r>
        <w:pict>
          <v:group id="_x0000_s1026" editas="canvas" style="width:171.05pt;height:84.95pt;mso-position-horizontal-relative:char;mso-position-vertical-relative:line" coordsize="3421,169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3421;height:1699" o:preferrelative="f">
              <v:fill o:detectmouseclick="t"/>
              <v:path o:extrusionok="t" o:connecttype="none"/>
              <o:lock v:ext="edit" text="t"/>
            </v:shape>
            <v:rect id="_x0000_s1028" style="position:absolute;width:3421;height:1699" stroked="f"/>
            <v:shape id="_x0000_s1029" type="#_x0000_t75" style="position:absolute;width:3421;height:1248">
              <v:imagedata r:id="rId4" o:title="" cropbottom="4454f"/>
            </v:shape>
            <v:shape id="_x0000_s1030" type="#_x0000_t75" style="position:absolute;top:1339;width:3383;height:360">
              <v:imagedata r:id="rId5" o:title=""/>
            </v:shape>
            <w10:anchorlock/>
          </v:group>
        </w:pict>
      </w:r>
    </w:p>
    <w:p w:rsidR="00780115" w:rsidRPr="004A6D3C" w:rsidRDefault="00780115" w:rsidP="0009352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 xml:space="preserve">Отключить чтение </w:t>
      </w:r>
      <w:r>
        <w:rPr>
          <w:rFonts w:ascii="Times New Roman" w:hAnsi="Times New Roman"/>
        </w:rPr>
        <w:t>UPC/EAN+2(5)</w:t>
      </w:r>
    </w:p>
    <w:p w:rsidR="00780115" w:rsidRDefault="00780115" w:rsidP="00093522">
      <w:pPr>
        <w:jc w:val="center"/>
      </w:pPr>
    </w:p>
    <w:p w:rsidR="00780115" w:rsidRDefault="00780115" w:rsidP="00093522">
      <w:pPr>
        <w:jc w:val="center"/>
      </w:pPr>
      <w:r w:rsidRPr="00632649">
        <w:rPr>
          <w:noProof/>
          <w:lang w:val="ru-RU" w:eastAsia="ru-RU"/>
        </w:rPr>
        <w:pict>
          <v:shape id="图片 4" o:spid="_x0000_i1026" type="#_x0000_t75" style="width:201.75pt;height:84.75pt;visibility:visible">
            <v:imagedata r:id="rId6" o:title=""/>
          </v:shape>
        </w:pict>
      </w:r>
    </w:p>
    <w:p w:rsidR="00780115" w:rsidRPr="004A6D3C" w:rsidRDefault="00780115" w:rsidP="00093522">
      <w:pPr>
        <w:jc w:val="center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lang w:val="ru-RU"/>
        </w:rPr>
        <w:t xml:space="preserve">Включить чтение </w:t>
      </w:r>
      <w:r>
        <w:rPr>
          <w:rFonts w:ascii="Times New Roman" w:hAnsi="Times New Roman"/>
        </w:rPr>
        <w:t>UPC/EAN+2</w:t>
      </w:r>
    </w:p>
    <w:p w:rsidR="00780115" w:rsidRDefault="00780115" w:rsidP="00093522">
      <w:pPr>
        <w:jc w:val="center"/>
        <w:rPr>
          <w:rFonts w:ascii="Times New Roman" w:hAnsi="Times New Roman"/>
          <w:noProof/>
          <w:lang w:eastAsia="ru-RU"/>
        </w:rPr>
      </w:pPr>
      <w:r w:rsidRPr="00632649">
        <w:rPr>
          <w:noProof/>
          <w:lang w:val="ru-RU" w:eastAsia="ru-RU"/>
        </w:rPr>
        <w:pict>
          <v:shape id="图片 3" o:spid="_x0000_i1027" type="#_x0000_t75" style="width:249.75pt;height:84.75pt;visibility:visible">
            <v:imagedata r:id="rId7" o:title=""/>
          </v:shape>
        </w:pict>
      </w:r>
    </w:p>
    <w:p w:rsidR="00780115" w:rsidRPr="004A6D3C" w:rsidRDefault="00780115" w:rsidP="00093522">
      <w:pPr>
        <w:jc w:val="center"/>
        <w:rPr>
          <w:rFonts w:ascii="Times New Roman" w:hAnsi="Times New Roman"/>
          <w:noProof/>
          <w:lang w:eastAsia="ru-RU"/>
        </w:rPr>
      </w:pPr>
      <w:r>
        <w:rPr>
          <w:rFonts w:ascii="Times New Roman" w:hAnsi="Times New Roman"/>
          <w:noProof/>
          <w:lang w:val="ru-RU" w:eastAsia="ru-RU"/>
        </w:rPr>
        <w:t xml:space="preserve">Включить чтение </w:t>
      </w:r>
      <w:r>
        <w:rPr>
          <w:rFonts w:ascii="Times New Roman" w:hAnsi="Times New Roman"/>
          <w:noProof/>
          <w:lang w:eastAsia="ru-RU"/>
        </w:rPr>
        <w:t xml:space="preserve">UPC/EAN+2 </w:t>
      </w:r>
      <w:r>
        <w:rPr>
          <w:rFonts w:ascii="Times New Roman" w:hAnsi="Times New Roman"/>
          <w:noProof/>
          <w:lang w:val="ru-RU" w:eastAsia="ru-RU"/>
        </w:rPr>
        <w:t xml:space="preserve">или </w:t>
      </w:r>
      <w:r>
        <w:rPr>
          <w:rFonts w:ascii="Times New Roman" w:hAnsi="Times New Roman"/>
          <w:noProof/>
          <w:lang w:eastAsia="ru-RU"/>
        </w:rPr>
        <w:t>UPC/E</w:t>
      </w:r>
      <w:r>
        <w:rPr>
          <w:rFonts w:ascii="Times New Roman" w:hAnsi="Times New Roman"/>
          <w:noProof/>
          <w:lang w:val="ru-RU" w:eastAsia="ru-RU"/>
        </w:rPr>
        <w:t>А</w:t>
      </w:r>
      <w:r>
        <w:rPr>
          <w:rFonts w:ascii="Times New Roman" w:hAnsi="Times New Roman"/>
          <w:noProof/>
          <w:lang w:eastAsia="ru-RU"/>
        </w:rPr>
        <w:t>N+5</w:t>
      </w:r>
    </w:p>
    <w:p w:rsidR="00780115" w:rsidRPr="004A6D3C" w:rsidRDefault="00780115" w:rsidP="00093522">
      <w:pPr>
        <w:jc w:val="center"/>
        <w:rPr>
          <w:rFonts w:ascii="Times New Roman" w:hAnsi="Times New Roman"/>
        </w:rPr>
      </w:pPr>
    </w:p>
    <w:sectPr w:rsidR="00780115" w:rsidRPr="004A6D3C" w:rsidSect="00257B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SimSu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3ED8"/>
    <w:rsid w:val="00093522"/>
    <w:rsid w:val="00121B09"/>
    <w:rsid w:val="00257B7B"/>
    <w:rsid w:val="00376F0E"/>
    <w:rsid w:val="00462A6E"/>
    <w:rsid w:val="004A6D3C"/>
    <w:rsid w:val="00504553"/>
    <w:rsid w:val="00632649"/>
    <w:rsid w:val="00780115"/>
    <w:rsid w:val="00783ED8"/>
    <w:rsid w:val="00822D15"/>
    <w:rsid w:val="0095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B7B"/>
    <w:pPr>
      <w:widowControl w:val="0"/>
      <w:jc w:val="both"/>
    </w:pPr>
    <w:rPr>
      <w:kern w:val="2"/>
      <w:sz w:val="21"/>
      <w:lang w:val="en-US"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62A6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2A6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1</Pages>
  <Words>28</Words>
  <Characters>160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ВКЛЮЧЕНИЕ /ОТКЛЮЧЕНИЕ РЕЖИМА UPC/EAN +2(5)</dc:title>
  <dc:subject/>
  <dc:creator>ECHO</dc:creator>
  <cp:keywords/>
  <dc:description/>
  <cp:lastModifiedBy>Ковалев Дмитрий</cp:lastModifiedBy>
  <cp:revision>3</cp:revision>
  <dcterms:created xsi:type="dcterms:W3CDTF">2017-07-24T09:24:00Z</dcterms:created>
  <dcterms:modified xsi:type="dcterms:W3CDTF">2017-07-24T10:54:00Z</dcterms:modified>
</cp:coreProperties>
</file>