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2D" w:rsidRDefault="0093472D" w:rsidP="0093472D">
      <w:pPr>
        <w:pStyle w:val="a8"/>
        <w:rPr>
          <w:b/>
        </w:rPr>
      </w:pPr>
      <w:bookmarkStart w:id="0" w:name="_GoBack"/>
      <w:bookmarkEnd w:id="0"/>
      <w:r w:rsidRPr="0093472D">
        <w:rPr>
          <w:b/>
        </w:rPr>
        <w:t>Инструкция по подключению к эквайрингу ПСБ</w:t>
      </w:r>
    </w:p>
    <w:p w:rsidR="0093472D" w:rsidRPr="0093472D" w:rsidRDefault="0093472D" w:rsidP="0093472D"/>
    <w:p w:rsidR="0093472D" w:rsidRPr="00B91F51" w:rsidRDefault="0093472D" w:rsidP="0093472D">
      <w:pPr>
        <w:rPr>
          <w:b/>
        </w:rPr>
      </w:pPr>
      <w:r w:rsidRPr="00B91F51">
        <w:rPr>
          <w:b/>
        </w:rPr>
        <w:t>Уважаемый партнёр!</w:t>
      </w:r>
    </w:p>
    <w:p w:rsidR="0093472D" w:rsidRDefault="0093472D" w:rsidP="0093472D">
      <w:pPr>
        <w:rPr>
          <w:b/>
        </w:rPr>
      </w:pPr>
      <w:r w:rsidRPr="00B91F51">
        <w:rPr>
          <w:b/>
        </w:rPr>
        <w:t>Вы можете подключить свою кассу «ШТРИХ-КАРТ-Ф» к эквайрингу ПСБ дистанционно без выезда в банк по стандартному тарифу.</w:t>
      </w:r>
    </w:p>
    <w:p w:rsidR="0093472D" w:rsidRPr="0093472D" w:rsidRDefault="0093472D" w:rsidP="0093472D"/>
    <w:p w:rsidR="0093472D" w:rsidRPr="0093472D" w:rsidRDefault="0093472D" w:rsidP="0093472D">
      <w:r w:rsidRPr="0093472D">
        <w:t>Отправьте заполненную заявку на подключение к эквайрингу ПСБ на адрес электронной почты уполномоченного партнёра ПСБ компании «</w:t>
      </w:r>
      <w:r w:rsidRPr="0093472D">
        <w:rPr>
          <w:b/>
        </w:rPr>
        <w:t>ДК-ГРУПП</w:t>
      </w:r>
      <w:r w:rsidRPr="0093472D">
        <w:t xml:space="preserve">» </w:t>
      </w:r>
      <w:r w:rsidR="007E2A89">
        <w:rPr>
          <w:rStyle w:val="a5"/>
          <w:lang w:val="en-US"/>
        </w:rPr>
        <w:fldChar w:fldCharType="begin"/>
      </w:r>
      <w:r w:rsidR="007E2A89" w:rsidRPr="007E2A89">
        <w:rPr>
          <w:rStyle w:val="a5"/>
        </w:rPr>
        <w:instrText xml:space="preserve"> </w:instrText>
      </w:r>
      <w:r w:rsidR="007E2A89">
        <w:rPr>
          <w:rStyle w:val="a5"/>
          <w:lang w:val="en-US"/>
        </w:rPr>
        <w:instrText>HYPERLINK</w:instrText>
      </w:r>
      <w:r w:rsidR="007E2A89" w:rsidRPr="007E2A89">
        <w:rPr>
          <w:rStyle w:val="a5"/>
        </w:rPr>
        <w:instrText xml:space="preserve"> "</w:instrText>
      </w:r>
      <w:r w:rsidR="007E2A89">
        <w:rPr>
          <w:rStyle w:val="a5"/>
          <w:lang w:val="en-US"/>
        </w:rPr>
        <w:instrText>mailto</w:instrText>
      </w:r>
      <w:r w:rsidR="007E2A89" w:rsidRPr="007E2A89">
        <w:rPr>
          <w:rStyle w:val="a5"/>
        </w:rPr>
        <w:instrText>:</w:instrText>
      </w:r>
      <w:r w:rsidR="007E2A89">
        <w:rPr>
          <w:rStyle w:val="a5"/>
          <w:lang w:val="en-US"/>
        </w:rPr>
        <w:instrText>kart</w:instrText>
      </w:r>
      <w:r w:rsidR="007E2A89" w:rsidRPr="007E2A89">
        <w:rPr>
          <w:rStyle w:val="a5"/>
        </w:rPr>
        <w:instrText>@</w:instrText>
      </w:r>
      <w:r w:rsidR="007E2A89">
        <w:rPr>
          <w:rStyle w:val="a5"/>
          <w:lang w:val="en-US"/>
        </w:rPr>
        <w:instrText>dk</w:instrText>
      </w:r>
      <w:r w:rsidR="007E2A89" w:rsidRPr="007E2A89">
        <w:rPr>
          <w:rStyle w:val="a5"/>
        </w:rPr>
        <w:instrText>-</w:instrText>
      </w:r>
      <w:r w:rsidR="007E2A89">
        <w:rPr>
          <w:rStyle w:val="a5"/>
          <w:lang w:val="en-US"/>
        </w:rPr>
        <w:instrText>group</w:instrText>
      </w:r>
      <w:r w:rsidR="007E2A89" w:rsidRPr="007E2A89">
        <w:rPr>
          <w:rStyle w:val="a5"/>
        </w:rPr>
        <w:instrText>.</w:instrText>
      </w:r>
      <w:r w:rsidR="007E2A89">
        <w:rPr>
          <w:rStyle w:val="a5"/>
          <w:lang w:val="en-US"/>
        </w:rPr>
        <w:instrText>ru</w:instrText>
      </w:r>
      <w:r w:rsidR="007E2A89" w:rsidRPr="007E2A89">
        <w:rPr>
          <w:rStyle w:val="a5"/>
        </w:rPr>
        <w:instrText xml:space="preserve">" </w:instrText>
      </w:r>
      <w:r w:rsidR="007E2A89">
        <w:rPr>
          <w:rStyle w:val="a5"/>
          <w:lang w:val="en-US"/>
        </w:rPr>
        <w:fldChar w:fldCharType="separate"/>
      </w:r>
      <w:r w:rsidRPr="0093472D">
        <w:rPr>
          <w:rStyle w:val="a5"/>
          <w:lang w:val="en-US"/>
        </w:rPr>
        <w:t>kart</w:t>
      </w:r>
      <w:r w:rsidRPr="0093472D">
        <w:rPr>
          <w:rStyle w:val="a5"/>
        </w:rPr>
        <w:t>@</w:t>
      </w:r>
      <w:r w:rsidRPr="0093472D">
        <w:rPr>
          <w:rStyle w:val="a5"/>
          <w:lang w:val="en-US"/>
        </w:rPr>
        <w:t>dk</w:t>
      </w:r>
      <w:r w:rsidRPr="0093472D">
        <w:rPr>
          <w:rStyle w:val="a5"/>
        </w:rPr>
        <w:t>-</w:t>
      </w:r>
      <w:r w:rsidRPr="0093472D">
        <w:rPr>
          <w:rStyle w:val="a5"/>
          <w:lang w:val="en-US"/>
        </w:rPr>
        <w:t>group</w:t>
      </w:r>
      <w:r w:rsidRPr="0093472D">
        <w:rPr>
          <w:rStyle w:val="a5"/>
        </w:rPr>
        <w:t>.</w:t>
      </w:r>
      <w:proofErr w:type="spellStart"/>
      <w:r w:rsidRPr="0093472D">
        <w:rPr>
          <w:rStyle w:val="a5"/>
          <w:lang w:val="en-US"/>
        </w:rPr>
        <w:t>ru</w:t>
      </w:r>
      <w:proofErr w:type="spellEnd"/>
      <w:r w:rsidR="007E2A89">
        <w:rPr>
          <w:rStyle w:val="a5"/>
          <w:lang w:val="en-US"/>
        </w:rPr>
        <w:fldChar w:fldCharType="end"/>
      </w:r>
      <w:r w:rsidRPr="0093472D">
        <w:t>, предоставив в зависимости от типа юрлица необходимые сведения:</w:t>
      </w:r>
    </w:p>
    <w:p w:rsidR="0093472D" w:rsidRPr="0093472D" w:rsidRDefault="0093472D" w:rsidP="0093472D">
      <w:pPr>
        <w:pStyle w:val="a4"/>
        <w:numPr>
          <w:ilvl w:val="0"/>
          <w:numId w:val="2"/>
        </w:numPr>
      </w:pPr>
      <w:r w:rsidRPr="0093472D">
        <w:t>Для ИП: копия паспорта</w:t>
      </w:r>
      <w:r>
        <w:t xml:space="preserve"> индивидуального предпринимателя</w:t>
      </w:r>
    </w:p>
    <w:p w:rsidR="0093472D" w:rsidRPr="0093472D" w:rsidRDefault="0093472D" w:rsidP="0093472D">
      <w:pPr>
        <w:pStyle w:val="a4"/>
        <w:numPr>
          <w:ilvl w:val="0"/>
          <w:numId w:val="2"/>
        </w:numPr>
      </w:pPr>
      <w:r w:rsidRPr="0093472D">
        <w:t>Для ООО: копия паспорта всех учредителей и генерального директора</w:t>
      </w:r>
    </w:p>
    <w:p w:rsidR="0093472D" w:rsidRPr="0093472D" w:rsidRDefault="0093472D"/>
    <w:p w:rsidR="00095276" w:rsidRDefault="00095276">
      <w:pPr>
        <w:rPr>
          <w:b/>
          <w:sz w:val="24"/>
          <w:szCs w:val="24"/>
        </w:rPr>
      </w:pPr>
      <w:r w:rsidRPr="0093472D">
        <w:rPr>
          <w:b/>
          <w:sz w:val="24"/>
          <w:szCs w:val="24"/>
        </w:rPr>
        <w:t>Данные об организации/Торговой точке</w:t>
      </w:r>
    </w:p>
    <w:p w:rsidR="0093472D" w:rsidRPr="0093472D" w:rsidRDefault="0093472D">
      <w:pPr>
        <w:rPr>
          <w:b/>
          <w:sz w:val="24"/>
          <w:szCs w:val="24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3"/>
        <w:gridCol w:w="6089"/>
      </w:tblGrid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Юридическое наименование организации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Наименование Торговой точки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Фактический адрес Торговой точки/точек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  <w:p w:rsidR="00095276" w:rsidRDefault="00095276" w:rsidP="0093472D">
            <w:pPr>
              <w:pStyle w:val="a7"/>
            </w:pPr>
          </w:p>
          <w:p w:rsidR="0093472D" w:rsidRDefault="0093472D" w:rsidP="0093472D">
            <w:pPr>
              <w:pStyle w:val="a7"/>
            </w:pPr>
          </w:p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ИНН (обязательно)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Банковские реквизиты организации (Р/С, БИК)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  <w:p w:rsidR="0093472D" w:rsidRDefault="0093472D" w:rsidP="0093472D">
            <w:pPr>
              <w:pStyle w:val="a7"/>
            </w:pPr>
          </w:p>
          <w:p w:rsidR="00095276" w:rsidRDefault="00095276" w:rsidP="0093472D">
            <w:pPr>
              <w:pStyle w:val="a7"/>
            </w:pPr>
          </w:p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ФИО ответственного сотрудника (полностью)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Телефон ответственного сотрудника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Адрес электронной почты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Наименование вида деятельности</w:t>
            </w:r>
            <w:r w:rsidRPr="0093472D">
              <w:rPr>
                <w:b/>
              </w:rPr>
              <w:br/>
              <w:t>(кафе, автосервис, продуктовый магазин, салон красоты, АЗС, образование и т.п.)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Количество необходимых терминалов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</w:tc>
      </w:tr>
      <w:tr w:rsidR="00095276" w:rsidTr="0093472D">
        <w:tc>
          <w:tcPr>
            <w:tcW w:w="4673" w:type="dxa"/>
          </w:tcPr>
          <w:p w:rsidR="00095276" w:rsidRPr="0093472D" w:rsidRDefault="00095276" w:rsidP="0093472D">
            <w:pPr>
              <w:pStyle w:val="a7"/>
              <w:rPr>
                <w:b/>
              </w:rPr>
            </w:pPr>
            <w:r w:rsidRPr="0093472D">
              <w:rPr>
                <w:b/>
              </w:rPr>
              <w:t>Комментарии</w:t>
            </w:r>
          </w:p>
        </w:tc>
        <w:tc>
          <w:tcPr>
            <w:tcW w:w="6089" w:type="dxa"/>
          </w:tcPr>
          <w:p w:rsidR="00095276" w:rsidRDefault="00095276" w:rsidP="0093472D">
            <w:pPr>
              <w:pStyle w:val="a7"/>
            </w:pPr>
          </w:p>
          <w:p w:rsidR="0093472D" w:rsidRDefault="0093472D" w:rsidP="0093472D">
            <w:pPr>
              <w:pStyle w:val="a7"/>
            </w:pPr>
          </w:p>
          <w:p w:rsidR="0093472D" w:rsidRDefault="0093472D" w:rsidP="0093472D">
            <w:pPr>
              <w:pStyle w:val="a7"/>
            </w:pPr>
          </w:p>
          <w:p w:rsidR="0093472D" w:rsidRDefault="0093472D" w:rsidP="0093472D">
            <w:pPr>
              <w:pStyle w:val="a7"/>
            </w:pPr>
          </w:p>
        </w:tc>
      </w:tr>
    </w:tbl>
    <w:p w:rsidR="00095276" w:rsidRDefault="00095276"/>
    <w:p w:rsidR="00095276" w:rsidRDefault="00095276"/>
    <w:sectPr w:rsidR="00095276" w:rsidSect="006346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7A09"/>
    <w:multiLevelType w:val="hybridMultilevel"/>
    <w:tmpl w:val="3D3C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663"/>
    <w:multiLevelType w:val="hybridMultilevel"/>
    <w:tmpl w:val="F59E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F98"/>
    <w:multiLevelType w:val="hybridMultilevel"/>
    <w:tmpl w:val="3D3C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3BF2"/>
    <w:multiLevelType w:val="hybridMultilevel"/>
    <w:tmpl w:val="3D3C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B2BBA"/>
    <w:multiLevelType w:val="hybridMultilevel"/>
    <w:tmpl w:val="28A6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4525"/>
    <w:multiLevelType w:val="hybridMultilevel"/>
    <w:tmpl w:val="3D3C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C6E6F"/>
    <w:multiLevelType w:val="hybridMultilevel"/>
    <w:tmpl w:val="3D3C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0027B"/>
    <w:multiLevelType w:val="hybridMultilevel"/>
    <w:tmpl w:val="3D3C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A1666"/>
    <w:multiLevelType w:val="hybridMultilevel"/>
    <w:tmpl w:val="3D3C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77"/>
    <w:rsid w:val="00095276"/>
    <w:rsid w:val="0015142D"/>
    <w:rsid w:val="00480D8E"/>
    <w:rsid w:val="006346CF"/>
    <w:rsid w:val="007E2A89"/>
    <w:rsid w:val="0093472D"/>
    <w:rsid w:val="00B91F51"/>
    <w:rsid w:val="00C75B0C"/>
    <w:rsid w:val="00E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F0F5F-8795-4114-8AE0-FBBE662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8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48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487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3472D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934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347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3B50-4CB4-48A4-A4CC-5B934C45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Nasonov</dc:creator>
  <cp:keywords/>
  <dc:description/>
  <cp:lastModifiedBy>Dan Nasonov</cp:lastModifiedBy>
  <cp:revision>4</cp:revision>
  <dcterms:created xsi:type="dcterms:W3CDTF">2022-07-05T16:11:00Z</dcterms:created>
  <dcterms:modified xsi:type="dcterms:W3CDTF">2022-09-07T22:05:00Z</dcterms:modified>
</cp:coreProperties>
</file>